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410" w14:textId="585D6668" w:rsidR="00EA5B4D" w:rsidRPr="00EA5B4D" w:rsidRDefault="00EA5B4D" w:rsidP="00EA5B4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A5B4D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D24C4D">
        <w:rPr>
          <w:rFonts w:ascii="Times New Roman" w:hAnsi="Times New Roman"/>
          <w:b/>
          <w:i/>
          <w:sz w:val="24"/>
          <w:szCs w:val="24"/>
        </w:rPr>
        <w:t>1</w:t>
      </w:r>
    </w:p>
    <w:p w14:paraId="024F65C2" w14:textId="77777777"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 xml:space="preserve">МОСВ </w:t>
      </w:r>
      <w:r w:rsidR="00B036F2">
        <w:rPr>
          <w:rFonts w:ascii="Times New Roman" w:hAnsi="Times New Roman"/>
          <w:b/>
          <w:sz w:val="28"/>
          <w:szCs w:val="28"/>
        </w:rPr>
        <w:t>и</w:t>
      </w:r>
      <w:r w:rsidRPr="007715D8">
        <w:rPr>
          <w:rFonts w:ascii="Times New Roman" w:hAnsi="Times New Roman"/>
          <w:b/>
          <w:sz w:val="28"/>
          <w:szCs w:val="28"/>
        </w:rPr>
        <w:t xml:space="preserve"> ПУДООС</w:t>
      </w:r>
    </w:p>
    <w:p w14:paraId="3AFF82F1" w14:textId="77777777"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14:paraId="774F2B9F" w14:textId="77777777"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941A29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14:paraId="33495BF6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14:paraId="2059C71C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14:paraId="2F382F60" w14:textId="77777777" w:rsidR="000F2F11" w:rsidRPr="00A42F8E" w:rsidRDefault="000F2F11" w:rsidP="00607914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197E442E" w14:textId="77777777" w:rsidR="000F2F11" w:rsidRPr="00A42F8E" w:rsidRDefault="000F2F11" w:rsidP="00577728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14:paraId="1C0A4512" w14:textId="77777777"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51088B65" w14:textId="77777777"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14:paraId="4FD882F3" w14:textId="77777777"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941A29">
        <w:rPr>
          <w:rFonts w:ascii="Times New Roman" w:hAnsi="Times New Roman"/>
          <w:b/>
          <w:sz w:val="24"/>
          <w:szCs w:val="24"/>
          <w:u w:val="single"/>
        </w:rPr>
        <w:t>5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 000 лева (с вкл. ДДС). </w:t>
      </w:r>
    </w:p>
    <w:p w14:paraId="40247546" w14:textId="77777777"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14:paraId="51B3E5D4" w14:textId="77777777" w:rsidR="000F2F11" w:rsidRPr="00A42F8E" w:rsidRDefault="000F2F11" w:rsidP="00C64959">
      <w:pPr>
        <w:pStyle w:val="a7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</w:t>
      </w:r>
      <w:r w:rsidR="0068005B">
        <w:t>2</w:t>
      </w:r>
      <w:r w:rsidR="00941A29">
        <w:t>2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</w:t>
      </w:r>
      <w:r w:rsidR="0068005B">
        <w:t>2</w:t>
      </w:r>
      <w:r w:rsidR="00941A29">
        <w:t>2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14:paraId="7D84E954" w14:textId="77777777" w:rsidR="00FE356E" w:rsidRPr="00A42F8E" w:rsidRDefault="00FE356E" w:rsidP="00C64959">
      <w:pPr>
        <w:pStyle w:val="a7"/>
        <w:spacing w:after="0"/>
        <w:ind w:right="-157" w:firstLine="708"/>
        <w:jc w:val="both"/>
      </w:pPr>
    </w:p>
    <w:p w14:paraId="6EF82A42" w14:textId="77777777"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941A29">
        <w:rPr>
          <w:rFonts w:ascii="Times New Roman" w:hAnsi="Times New Roman"/>
          <w:b/>
          <w:sz w:val="24"/>
          <w:szCs w:val="24"/>
        </w:rPr>
        <w:t>2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14:paraId="417A11CC" w14:textId="77777777"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14:paraId="0309A7A3" w14:textId="77777777" w:rsidR="00A42F8E" w:rsidRPr="00FE0587" w:rsidRDefault="00A42F8E" w:rsidP="00A42F8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470DA9A" w14:textId="77777777"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14:paraId="187F1D3E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14:paraId="5F918F17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14:paraId="6E2B4EB4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A42F8E">
        <w:rPr>
          <w:rFonts w:ascii="Times New Roman" w:hAnsi="Times New Roman"/>
          <w:sz w:val="24"/>
          <w:szCs w:val="24"/>
        </w:rPr>
        <w:t xml:space="preserve">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14:paraId="0E773812" w14:textId="77777777"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14:paraId="0EAEB494" w14:textId="77777777"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14:paraId="5F52416B" w14:textId="325A63E7"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>.</w:t>
      </w:r>
      <w:r w:rsidR="008A47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14:paraId="71A493CA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14:paraId="51C69821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14:paraId="4AC70B9F" w14:textId="77777777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14:paraId="5115A03D" w14:textId="77777777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941A29">
        <w:rPr>
          <w:rFonts w:ascii="Times New Roman" w:hAnsi="Times New Roman"/>
          <w:sz w:val="24"/>
          <w:szCs w:val="24"/>
        </w:rPr>
        <w:t>2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14:paraId="45B116F5" w14:textId="77777777" w:rsidR="00CA5BDF" w:rsidRPr="00A42F8E" w:rsidRDefault="0095253A" w:rsidP="00607914">
      <w:pPr>
        <w:spacing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14:paraId="35CA83D4" w14:textId="77777777" w:rsidR="00FC7996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739D6">
        <w:rPr>
          <w:rFonts w:ascii="Times New Roman" w:hAnsi="Times New Roman"/>
          <w:b/>
          <w:sz w:val="24"/>
          <w:szCs w:val="24"/>
        </w:rPr>
        <w:t>Удостоверение за бюджетна банкова сметка.</w:t>
      </w:r>
    </w:p>
    <w:p w14:paraId="35303927" w14:textId="77777777" w:rsidR="00FC7996" w:rsidRDefault="00FC799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0D5E8B" w14:textId="77777777" w:rsidR="00A42F8E" w:rsidRDefault="000739D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ІV.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770567">
        <w:rPr>
          <w:rFonts w:ascii="Times New Roman" w:hAnsi="Times New Roman"/>
          <w:sz w:val="24"/>
          <w:szCs w:val="24"/>
        </w:rPr>
        <w:t>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>колони – описание на дейностите, ед. мярка, количество, ед. цена и стойност</w:t>
      </w:r>
      <w:r w:rsidR="00953BD8" w:rsidRPr="00887F14">
        <w:rPr>
          <w:rFonts w:ascii="Times New Roman" w:hAnsi="Times New Roman"/>
          <w:b/>
          <w:sz w:val="24"/>
          <w:szCs w:val="24"/>
          <w:u w:val="single"/>
        </w:rPr>
        <w:t>, вярно изчислени!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Стойностите с</w:t>
      </w:r>
      <w:r w:rsidR="005A7ACF" w:rsidRPr="00887F14">
        <w:rPr>
          <w:rFonts w:ascii="Times New Roman" w:hAnsi="Times New Roman"/>
          <w:b/>
          <w:sz w:val="24"/>
          <w:szCs w:val="24"/>
          <w:u w:val="single"/>
        </w:rPr>
        <w:t>е</w:t>
      </w:r>
      <w:r w:rsidR="00A42F8E" w:rsidRPr="00887F14">
        <w:rPr>
          <w:rFonts w:ascii="Times New Roman" w:hAnsi="Times New Roman"/>
          <w:b/>
          <w:sz w:val="24"/>
          <w:szCs w:val="24"/>
          <w:u w:val="single"/>
        </w:rPr>
        <w:t xml:space="preserve"> попълват с включен ДДС.</w:t>
      </w:r>
    </w:p>
    <w:p w14:paraId="19F0B804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D029CD" w14:textId="3C1DD18E" w:rsidR="006947BA" w:rsidRDefault="006947BA" w:rsidP="006947BA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146789">
        <w:rPr>
          <w:rFonts w:ascii="Times New Roman" w:hAnsi="Times New Roman"/>
          <w:b/>
          <w:i/>
          <w:sz w:val="24"/>
          <w:szCs w:val="24"/>
        </w:rPr>
        <w:t>ВАЖНО</w:t>
      </w:r>
      <w:r w:rsidR="006442B7">
        <w:rPr>
          <w:rFonts w:ascii="Times New Roman" w:hAnsi="Times New Roman"/>
          <w:b/>
          <w:i/>
          <w:sz w:val="24"/>
          <w:szCs w:val="24"/>
        </w:rPr>
        <w:t>*</w:t>
      </w:r>
      <w:r w:rsidRPr="00146789">
        <w:rPr>
          <w:rFonts w:ascii="Times New Roman" w:hAnsi="Times New Roman"/>
          <w:b/>
          <w:i/>
          <w:sz w:val="24"/>
          <w:szCs w:val="24"/>
        </w:rPr>
        <w:t>: Допустими разходи по проектите са разходи</w:t>
      </w:r>
      <w:r>
        <w:rPr>
          <w:rFonts w:ascii="Times New Roman" w:hAnsi="Times New Roman"/>
          <w:b/>
          <w:i/>
          <w:sz w:val="24"/>
          <w:szCs w:val="24"/>
        </w:rPr>
        <w:t>те</w:t>
      </w:r>
      <w:r w:rsidRPr="00146789">
        <w:rPr>
          <w:rFonts w:ascii="Times New Roman" w:hAnsi="Times New Roman"/>
          <w:b/>
          <w:i/>
          <w:sz w:val="24"/>
          <w:szCs w:val="24"/>
        </w:rPr>
        <w:t xml:space="preserve"> за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46E067BA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F824A3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и/или възстановяване на детски площадки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FA2416E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зони за отдих – пейки, кошчета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маси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и т.н.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то следва да бъдат замонолитени (да не са пре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местваеми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EB4E5FC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итнес уреди на открито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E7EA41" w14:textId="286B96CA" w:rsidR="006947BA" w:rsidRPr="006947BA" w:rsidRDefault="00EA5B4D" w:rsidP="007B1E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зеленяване 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7B1E02" w:rsidRPr="007B1E02">
        <w:rPr>
          <w:rFonts w:ascii="Times New Roman" w:eastAsia="Times New Roman" w:hAnsi="Times New Roman"/>
          <w:sz w:val="24"/>
          <w:szCs w:val="24"/>
          <w:lang w:eastAsia="bg-BG"/>
        </w:rPr>
        <w:t>затревяване на зелени площи с тревни смески и тревен чим, засаждане на декоративни вечнозелени и листопадни дървета и храсти, засаждане на цветя – едно- и многогодишни, засаждане на живи стени и плетове, създаване на декоративни дървесно-храстови групи и формации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6812CD9A" w14:textId="77777777" w:rsidR="006947BA" w:rsidRPr="006947BA" w:rsidRDefault="006947BA" w:rsidP="006947BA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скални цветни кътове, алпинеуми, декоративни водни площи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4666EE1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емонт на алеи, настилки, осветление с лед лампи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8B870B9" w14:textId="42847E5A" w:rsidR="006947BA" w:rsidRPr="008A47F6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еко кътове – беседки, барбекюта и т.н.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36C951E2" w14:textId="77777777" w:rsidR="007B1E02" w:rsidRDefault="007B1E02" w:rsidP="007B1E0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hAnsi="Times New Roman"/>
          <w:sz w:val="24"/>
          <w:szCs w:val="24"/>
        </w:rPr>
        <w:t>П</w:t>
      </w:r>
      <w:r w:rsidRPr="0086312E">
        <w:rPr>
          <w:rFonts w:ascii="Times New Roman" w:hAnsi="Times New Roman"/>
          <w:sz w:val="24"/>
          <w:szCs w:val="24"/>
        </w:rPr>
        <w:t>оставяне на стойки за велосипеди</w:t>
      </w:r>
      <w:r w:rsidR="00F75F9A">
        <w:rPr>
          <w:rFonts w:ascii="Times New Roman" w:hAnsi="Times New Roman"/>
          <w:sz w:val="24"/>
          <w:szCs w:val="24"/>
        </w:rPr>
        <w:t>/велостойки</w:t>
      </w:r>
      <w:r>
        <w:rPr>
          <w:rFonts w:ascii="Times New Roman" w:hAnsi="Times New Roman"/>
          <w:sz w:val="24"/>
          <w:szCs w:val="24"/>
        </w:rPr>
        <w:t>;</w:t>
      </w:r>
    </w:p>
    <w:p w14:paraId="64571B6C" w14:textId="77777777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емонт на чешми, фонтанки – допустими разходи са материали за ремонт на външните части и чучури (без ремонт на </w:t>
      </w:r>
      <w:r w:rsidR="00D5561C">
        <w:rPr>
          <w:rFonts w:ascii="Times New Roman" w:eastAsia="Times New Roman" w:hAnsi="Times New Roman"/>
          <w:sz w:val="24"/>
          <w:szCs w:val="24"/>
          <w:lang w:eastAsia="bg-BG"/>
        </w:rPr>
        <w:t>довеждащия водопровод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C3F3A5" w14:textId="30C2C240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очистване и облагородяване на терени до воден обект (река, езеро, чешма и т.н.) – затревяване, зацветяване, залесяване, изграждане на кътове за отдих с лесен достъп (декоративни настилки, плочопътеки от камък, плочопътеки на тревни фуги и ароматни пътеки, </w:t>
      </w:r>
      <w:r w:rsidR="00930435" w:rsidRPr="00930435">
        <w:rPr>
          <w:rFonts w:ascii="Times New Roman" w:eastAsia="Times New Roman" w:hAnsi="Times New Roman"/>
          <w:sz w:val="24"/>
          <w:szCs w:val="24"/>
          <w:lang w:eastAsia="bg-BG"/>
        </w:rPr>
        <w:t>паркинги с бетонови решетъчни паркинг елементи или такива изработени от рециклирани полимери), целящи предпазване от замърсяване на околната среда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025BFC08" w14:textId="77777777" w:rsidR="006442B7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78D00" w14:textId="0A8C4240" w:rsidR="006442B7" w:rsidRPr="00566014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60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*Забележка: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Изброените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по-горе 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допустими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>разходи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 примерни и не представляват изчерпателен списък на възможните дейности, допустими за изпълнение по проектите</w:t>
      </w:r>
      <w:r w:rsidR="00566014" w:rsidRPr="0056601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9DBBD1B" w14:textId="77777777" w:rsidR="00566014" w:rsidRDefault="00566014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C0EE7" w14:textId="2875CA39" w:rsidR="006442B7" w:rsidRPr="00566014" w:rsidRDefault="00EA5B4D" w:rsidP="00EA5B4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Средствата за почистване не следва да надвишават 20% от общата стойност на проекта. </w:t>
      </w:r>
    </w:p>
    <w:p w14:paraId="72DDA55D" w14:textId="77777777" w:rsidR="006442B7" w:rsidRDefault="006442B7" w:rsidP="006442B7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66F2FC" w14:textId="1E4908A7" w:rsidR="00EA5B4D" w:rsidRPr="006947BA" w:rsidRDefault="00EA5B4D" w:rsidP="006442B7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47BA">
        <w:rPr>
          <w:rFonts w:ascii="Times New Roman" w:eastAsia="Times New Roman" w:hAnsi="Times New Roman"/>
          <w:b/>
          <w:sz w:val="24"/>
          <w:szCs w:val="24"/>
          <w:lang w:eastAsia="bg-BG"/>
        </w:rPr>
        <w:t>При почистването недопустими разходи са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: почистване с тежка механизация на речни корита и навлизане в чашката на водния обект, за което е нужно разрешение на контролния орган.</w:t>
      </w:r>
    </w:p>
    <w:p w14:paraId="7C8472B4" w14:textId="77777777" w:rsidR="007B1E02" w:rsidRPr="006947BA" w:rsidRDefault="007B1E02" w:rsidP="00694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315656" w14:textId="77777777" w:rsidR="000F2F11" w:rsidRPr="00A42F8E" w:rsidRDefault="000F2F11" w:rsidP="007B1E02">
      <w:pPr>
        <w:spacing w:after="0" w:line="240" w:lineRule="auto"/>
        <w:ind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b/>
          <w:color w:val="000000"/>
          <w:sz w:val="24"/>
          <w:szCs w:val="24"/>
        </w:rPr>
        <w:lastRenderedPageBreak/>
        <w:t>Не се финансират</w:t>
      </w:r>
      <w:r w:rsidR="006947BA">
        <w:rPr>
          <w:rFonts w:ascii="Times New Roman" w:hAnsi="Times New Roman"/>
          <w:b/>
          <w:color w:val="000000"/>
          <w:sz w:val="24"/>
          <w:szCs w:val="24"/>
        </w:rPr>
        <w:t xml:space="preserve">: полагане на асфалтови настилки,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FC9C6ED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E1804F" w14:textId="5765CE9E" w:rsidR="00737747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FB63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</w:t>
      </w:r>
      <w:r w:rsidR="00FB6368">
        <w:rPr>
          <w:rFonts w:ascii="Times New Roman" w:hAnsi="Times New Roman"/>
          <w:sz w:val="24"/>
          <w:szCs w:val="24"/>
        </w:rPr>
        <w:t>род</w:t>
      </w:r>
      <w:r w:rsidR="000F2F11" w:rsidRPr="00A42F8E">
        <w:rPr>
          <w:rFonts w:ascii="Times New Roman" w:hAnsi="Times New Roman"/>
          <w:sz w:val="24"/>
          <w:szCs w:val="24"/>
        </w:rPr>
        <w:t>яват.</w:t>
      </w:r>
      <w:r w:rsidR="0095253A"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38045BD9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446522" w14:textId="77777777"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4CE87FE6" w14:textId="77777777"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E7F7D63" w14:textId="77777777"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14:paraId="4BFA08D8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32240E" w14:textId="77777777"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14:paraId="689E01E7" w14:textId="77777777" w:rsidR="000F2F11" w:rsidRDefault="00906063" w:rsidP="0090606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14:paraId="10BBEC70" w14:textId="77777777" w:rsidR="00906063" w:rsidRDefault="00906063" w:rsidP="0090606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14:paraId="146A3F49" w14:textId="77777777"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0A88A5" w14:textId="77777777" w:rsidR="000F2F11" w:rsidRPr="00A42F8E" w:rsidRDefault="00890C3B" w:rsidP="0027053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0739D6">
        <w:rPr>
          <w:rFonts w:ascii="Times New Roman" w:hAnsi="Times New Roman"/>
          <w:b/>
          <w:sz w:val="24"/>
          <w:szCs w:val="24"/>
        </w:rPr>
        <w:t>Х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941A29">
        <w:rPr>
          <w:rFonts w:ascii="Times New Roman" w:hAnsi="Times New Roman"/>
          <w:sz w:val="24"/>
          <w:szCs w:val="24"/>
        </w:rPr>
        <w:t>2</w:t>
      </w:r>
      <w:proofErr w:type="gramStart"/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proofErr w:type="gramEnd"/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14:paraId="6E28F376" w14:textId="77777777" w:rsidR="003201D9" w:rsidRPr="00A42F8E" w:rsidRDefault="003201D9" w:rsidP="0027053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410E7AF" w14:textId="77777777" w:rsidR="000F2F11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Х.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14:paraId="0794FB1F" w14:textId="77777777" w:rsidR="00075F27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727FDE" w14:textId="77777777" w:rsidR="00075F27" w:rsidRPr="004C1F8C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5F27">
        <w:rPr>
          <w:rFonts w:ascii="Times New Roman" w:hAnsi="Times New Roman"/>
          <w:b/>
          <w:sz w:val="24"/>
          <w:szCs w:val="24"/>
        </w:rPr>
        <w:t>ХІ. Декларация по образец</w:t>
      </w:r>
      <w:r w:rsidR="004C1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C1F8C">
        <w:rPr>
          <w:rFonts w:ascii="Times New Roman" w:hAnsi="Times New Roman"/>
          <w:b/>
          <w:sz w:val="24"/>
          <w:szCs w:val="24"/>
        </w:rPr>
        <w:t xml:space="preserve">за </w:t>
      </w:r>
      <w:r w:rsidR="004C1F8C" w:rsidRPr="004C1F8C">
        <w:rPr>
          <w:rFonts w:ascii="Times New Roman" w:hAnsi="Times New Roman"/>
          <w:b/>
          <w:sz w:val="24"/>
          <w:szCs w:val="24"/>
        </w:rPr>
        <w:t>потвърждаване актуалността на данните и автентичността на подписите в представения проект по електронен път.</w:t>
      </w:r>
      <w:r w:rsidR="005B3F6C">
        <w:rPr>
          <w:rFonts w:ascii="Times New Roman" w:hAnsi="Times New Roman"/>
          <w:b/>
          <w:sz w:val="24"/>
          <w:szCs w:val="24"/>
        </w:rPr>
        <w:t xml:space="preserve"> </w:t>
      </w:r>
    </w:p>
    <w:p w14:paraId="38A05CE9" w14:textId="77777777" w:rsidR="00AF6347" w:rsidRDefault="00AF6347" w:rsidP="00AF634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B193AD2" w14:textId="77777777" w:rsidR="00AF6347" w:rsidRPr="00906063" w:rsidRDefault="00AF6347" w:rsidP="00AF634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Образците на декларациите са качени на страницата на ПУДООС.</w:t>
      </w:r>
    </w:p>
    <w:p w14:paraId="11F284E0" w14:textId="77777777"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E03F26" w14:textId="77777777" w:rsidR="000F2F11" w:rsidRPr="00A42F8E" w:rsidRDefault="000F2F11" w:rsidP="00D17F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14:paraId="78E34A00" w14:textId="77777777" w:rsidR="00887F14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36F2">
        <w:rPr>
          <w:rFonts w:ascii="Times New Roman" w:hAnsi="Times New Roman"/>
          <w:sz w:val="24"/>
          <w:szCs w:val="24"/>
        </w:rPr>
        <w:t xml:space="preserve">Конкурсните проекти се изпращат до </w:t>
      </w:r>
      <w:r w:rsidR="00702426" w:rsidRPr="00B036F2">
        <w:rPr>
          <w:rFonts w:ascii="Times New Roman" w:hAnsi="Times New Roman"/>
          <w:sz w:val="24"/>
          <w:szCs w:val="24"/>
        </w:rPr>
        <w:t>деловодството на ПУДООС</w:t>
      </w:r>
      <w:r w:rsidR="00702426" w:rsidRPr="00A42F8E">
        <w:rPr>
          <w:rFonts w:ascii="Times New Roman" w:hAnsi="Times New Roman"/>
          <w:b/>
          <w:sz w:val="24"/>
          <w:szCs w:val="24"/>
        </w:rPr>
        <w:t xml:space="preserve"> по </w:t>
      </w:r>
      <w:r w:rsidR="00887F1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 (</w:t>
      </w:r>
      <w:proofErr w:type="spellStart"/>
      <w:r w:rsidR="00887F14">
        <w:rPr>
          <w:rFonts w:ascii="Times New Roman" w:hAnsi="Times New Roman"/>
          <w:b/>
          <w:sz w:val="24"/>
          <w:szCs w:val="24"/>
          <w:lang w:val="en-US"/>
        </w:rPr>
        <w:t>Eventis</w:t>
      </w:r>
      <w:proofErr w:type="spellEnd"/>
      <w:r w:rsidR="00887F1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87F14">
        <w:rPr>
          <w:rFonts w:ascii="Times New Roman" w:hAnsi="Times New Roman"/>
          <w:b/>
          <w:sz w:val="24"/>
          <w:szCs w:val="24"/>
        </w:rPr>
        <w:t>Акстър и др.)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739D6">
        <w:rPr>
          <w:rFonts w:ascii="Times New Roman" w:hAnsi="Times New Roman"/>
          <w:b/>
          <w:sz w:val="24"/>
          <w:szCs w:val="24"/>
        </w:rPr>
        <w:t xml:space="preserve">или </w:t>
      </w:r>
      <w:r w:rsidR="000739D6" w:rsidRPr="00146789">
        <w:rPr>
          <w:rFonts w:ascii="Times New Roman" w:hAnsi="Times New Roman"/>
          <w:b/>
          <w:sz w:val="24"/>
          <w:szCs w:val="24"/>
        </w:rPr>
        <w:t>по</w:t>
      </w:r>
      <w:r w:rsidR="000739D6" w:rsidRPr="00146789">
        <w:rPr>
          <w:rFonts w:ascii="Times New Roman" w:hAnsi="Times New Roman"/>
          <w:sz w:val="24"/>
          <w:szCs w:val="24"/>
        </w:rPr>
        <w:t xml:space="preserve"> </w:t>
      </w:r>
      <w:r w:rsidR="000739D6" w:rsidRPr="006E6E55">
        <w:rPr>
          <w:rFonts w:ascii="Times New Roman" w:hAnsi="Times New Roman"/>
          <w:b/>
          <w:sz w:val="24"/>
          <w:szCs w:val="24"/>
          <w:lang w:val="en-US"/>
        </w:rPr>
        <w:t>e-mail</w:t>
      </w:r>
      <w:r w:rsidR="000739D6">
        <w:rPr>
          <w:rFonts w:ascii="Times New Roman" w:hAnsi="Times New Roman"/>
          <w:b/>
          <w:sz w:val="24"/>
          <w:szCs w:val="24"/>
        </w:rPr>
        <w:t>:</w:t>
      </w:r>
      <w:r w:rsidR="000739D6" w:rsidRPr="006E6E55">
        <w:t xml:space="preserve"> </w:t>
      </w:r>
      <w:hyperlink r:id="rId7" w:history="1">
        <w:r w:rsidR="00941A29" w:rsidRPr="00F30355">
          <w:rPr>
            <w:rStyle w:val="a4"/>
            <w:rFonts w:ascii="Times New Roman" w:hAnsi="Times New Roman"/>
            <w:sz w:val="24"/>
            <w:szCs w:val="24"/>
            <w:lang w:val="en-US"/>
          </w:rPr>
          <w:t>proekti202</w:t>
        </w:r>
        <w:r w:rsidR="00941A29" w:rsidRPr="00F30355">
          <w:rPr>
            <w:rStyle w:val="a4"/>
            <w:rFonts w:ascii="Times New Roman" w:hAnsi="Times New Roman"/>
            <w:sz w:val="24"/>
            <w:szCs w:val="24"/>
          </w:rPr>
          <w:t>2</w:t>
        </w:r>
        <w:r w:rsidR="00941A29" w:rsidRPr="00F30355">
          <w:rPr>
            <w:rStyle w:val="a4"/>
            <w:rFonts w:ascii="Times New Roman" w:hAnsi="Times New Roman"/>
            <w:sz w:val="24"/>
            <w:szCs w:val="24"/>
            <w:lang w:val="en-US"/>
          </w:rPr>
          <w:t>@pudoos.bg</w:t>
        </w:r>
      </w:hyperlink>
      <w:r w:rsidR="000739D6">
        <w:rPr>
          <w:rFonts w:ascii="Times New Roman" w:hAnsi="Times New Roman"/>
          <w:b/>
          <w:sz w:val="24"/>
          <w:szCs w:val="24"/>
        </w:rPr>
        <w:t xml:space="preserve">, 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– </w:t>
      </w:r>
      <w:r w:rsidR="006947BA">
        <w:rPr>
          <w:rFonts w:ascii="Times New Roman" w:hAnsi="Times New Roman"/>
          <w:b/>
          <w:sz w:val="24"/>
          <w:szCs w:val="24"/>
        </w:rPr>
        <w:t>04</w:t>
      </w:r>
      <w:r w:rsidR="00887F14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03</w:t>
      </w:r>
      <w:r w:rsidR="00887F14" w:rsidRPr="006B5801">
        <w:rPr>
          <w:rFonts w:ascii="Times New Roman" w:hAnsi="Times New Roman"/>
          <w:b/>
          <w:sz w:val="24"/>
          <w:szCs w:val="24"/>
        </w:rPr>
        <w:t>.202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="00887F14" w:rsidRPr="006B5801">
        <w:rPr>
          <w:rFonts w:ascii="Times New Roman" w:hAnsi="Times New Roman"/>
          <w:b/>
          <w:sz w:val="24"/>
          <w:szCs w:val="24"/>
        </w:rPr>
        <w:t>г.</w:t>
      </w:r>
      <w:r w:rsidR="000F2FFB" w:rsidRPr="000F2FFB">
        <w:rPr>
          <w:rFonts w:ascii="Times New Roman" w:hAnsi="Times New Roman"/>
          <w:b/>
          <w:sz w:val="24"/>
          <w:szCs w:val="24"/>
        </w:rPr>
        <w:t xml:space="preserve"> </w:t>
      </w:r>
      <w:r w:rsidR="000F2FFB">
        <w:rPr>
          <w:rFonts w:ascii="Times New Roman" w:hAnsi="Times New Roman"/>
          <w:b/>
          <w:sz w:val="24"/>
          <w:szCs w:val="24"/>
        </w:rPr>
        <w:t xml:space="preserve">Проектът заедно с приложенията </w:t>
      </w:r>
      <w:r w:rsidR="000F2FFB" w:rsidRPr="00377951">
        <w:rPr>
          <w:rFonts w:ascii="Times New Roman" w:hAnsi="Times New Roman"/>
          <w:b/>
          <w:sz w:val="24"/>
          <w:szCs w:val="24"/>
          <w:u w:val="single"/>
        </w:rPr>
        <w:t xml:space="preserve">задължително 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следва да бъд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ат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сканиран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и изпратен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25988">
        <w:rPr>
          <w:rFonts w:ascii="Times New Roman" w:hAnsi="Times New Roman"/>
          <w:b/>
          <w:sz w:val="24"/>
          <w:szCs w:val="24"/>
          <w:u w:val="single"/>
        </w:rPr>
        <w:t xml:space="preserve"> като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 xml:space="preserve"> един ф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а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>йл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29AE0DB" w14:textId="77777777" w:rsidR="000F450A" w:rsidRPr="00A42F8E" w:rsidRDefault="00887F14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 по изключение Кметства/Кметски наместничества, които нямат достъп до държавната единна електронна система за обмен на документи, могат да изпращат проекти по </w:t>
      </w:r>
      <w:r w:rsidR="00702426" w:rsidRPr="00A42F8E">
        <w:rPr>
          <w:rFonts w:ascii="Times New Roman" w:hAnsi="Times New Roman"/>
          <w:b/>
          <w:sz w:val="24"/>
          <w:szCs w:val="24"/>
        </w:rPr>
        <w:t>пощата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на адрес: </w:t>
      </w:r>
      <w:r w:rsidR="000F450A" w:rsidRPr="00B036F2">
        <w:rPr>
          <w:rFonts w:ascii="Times New Roman" w:hAnsi="Times New Roman"/>
          <w:sz w:val="24"/>
          <w:szCs w:val="24"/>
        </w:rPr>
        <w:t xml:space="preserve">ПУДООС, </w:t>
      </w:r>
      <w:r w:rsidR="0095253A" w:rsidRPr="00B036F2">
        <w:rPr>
          <w:rFonts w:ascii="Times New Roman" w:hAnsi="Times New Roman"/>
          <w:sz w:val="24"/>
          <w:szCs w:val="24"/>
        </w:rPr>
        <w:t xml:space="preserve">гр. </w:t>
      </w:r>
      <w:r w:rsidR="000F450A" w:rsidRPr="00B036F2">
        <w:rPr>
          <w:rFonts w:ascii="Times New Roman" w:hAnsi="Times New Roman"/>
          <w:sz w:val="24"/>
          <w:szCs w:val="24"/>
        </w:rPr>
        <w:t xml:space="preserve">София 1000, ул. </w:t>
      </w:r>
      <w:r w:rsidR="0095253A" w:rsidRPr="00B036F2">
        <w:rPr>
          <w:rFonts w:ascii="Times New Roman" w:hAnsi="Times New Roman"/>
          <w:sz w:val="24"/>
          <w:szCs w:val="24"/>
        </w:rPr>
        <w:t>„</w:t>
      </w:r>
      <w:r w:rsidR="000F450A" w:rsidRPr="00B036F2">
        <w:rPr>
          <w:rFonts w:ascii="Times New Roman" w:hAnsi="Times New Roman"/>
          <w:sz w:val="24"/>
          <w:szCs w:val="24"/>
        </w:rPr>
        <w:t>Триадица</w:t>
      </w:r>
      <w:r w:rsidR="0095253A" w:rsidRPr="00B036F2">
        <w:rPr>
          <w:rFonts w:ascii="Times New Roman" w:hAnsi="Times New Roman"/>
          <w:sz w:val="24"/>
          <w:szCs w:val="24"/>
        </w:rPr>
        <w:t>“</w:t>
      </w:r>
      <w:r w:rsidR="000F450A" w:rsidRPr="00B036F2">
        <w:rPr>
          <w:rFonts w:ascii="Times New Roman" w:hAnsi="Times New Roman"/>
          <w:sz w:val="24"/>
          <w:szCs w:val="24"/>
        </w:rPr>
        <w:t xml:space="preserve"> №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0F450A" w:rsidRPr="00B036F2">
        <w:rPr>
          <w:rFonts w:ascii="Times New Roman" w:hAnsi="Times New Roman"/>
          <w:sz w:val="24"/>
          <w:szCs w:val="24"/>
        </w:rPr>
        <w:t>4, ет.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1F7019" w:rsidRPr="00B036F2">
        <w:rPr>
          <w:rFonts w:ascii="Times New Roman" w:hAnsi="Times New Roman"/>
          <w:sz w:val="24"/>
          <w:szCs w:val="24"/>
        </w:rPr>
        <w:t>2</w:t>
      </w:r>
      <w:r w:rsidR="000F450A" w:rsidRPr="00B036F2">
        <w:rPr>
          <w:rFonts w:ascii="Times New Roman" w:hAnsi="Times New Roman"/>
          <w:sz w:val="24"/>
          <w:szCs w:val="24"/>
        </w:rPr>
        <w:t xml:space="preserve">,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6947BA">
        <w:rPr>
          <w:rFonts w:ascii="Times New Roman" w:hAnsi="Times New Roman"/>
          <w:b/>
          <w:sz w:val="24"/>
          <w:szCs w:val="24"/>
        </w:rPr>
        <w:t>04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03</w:t>
      </w:r>
      <w:r w:rsidR="006947BA" w:rsidRPr="006B5801">
        <w:rPr>
          <w:rFonts w:ascii="Times New Roman" w:hAnsi="Times New Roman"/>
          <w:b/>
          <w:sz w:val="24"/>
          <w:szCs w:val="24"/>
        </w:rPr>
        <w:t>.202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="000F450A" w:rsidRPr="006B5801">
        <w:rPr>
          <w:rFonts w:ascii="Times New Roman" w:hAnsi="Times New Roman"/>
          <w:b/>
          <w:sz w:val="24"/>
          <w:szCs w:val="24"/>
        </w:rPr>
        <w:t>.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4AB0F8F7" w14:textId="77777777"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lastRenderedPageBreak/>
        <w:t xml:space="preserve">За приемане и въвеждане в деловодната система на ПУДООС ще бъдат допуснати само онези Заявления, </w:t>
      </w:r>
      <w:r w:rsidR="00887F14">
        <w:rPr>
          <w:rFonts w:ascii="Times New Roman" w:hAnsi="Times New Roman"/>
          <w:b/>
          <w:sz w:val="24"/>
          <w:szCs w:val="24"/>
        </w:rPr>
        <w:t xml:space="preserve">получени по обмена или </w:t>
      </w:r>
      <w:r w:rsidRPr="00A42F8E">
        <w:rPr>
          <w:rFonts w:ascii="Times New Roman" w:hAnsi="Times New Roman"/>
          <w:b/>
          <w:sz w:val="24"/>
          <w:szCs w:val="24"/>
        </w:rPr>
        <w:t xml:space="preserve">носещи пощенско клеймо с дата на изпращане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6947BA">
        <w:rPr>
          <w:rFonts w:ascii="Times New Roman" w:hAnsi="Times New Roman"/>
          <w:b/>
          <w:sz w:val="24"/>
          <w:szCs w:val="24"/>
        </w:rPr>
        <w:t>04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03</w:t>
      </w:r>
      <w:r w:rsidR="006947BA" w:rsidRPr="006B5801">
        <w:rPr>
          <w:rFonts w:ascii="Times New Roman" w:hAnsi="Times New Roman"/>
          <w:b/>
          <w:sz w:val="24"/>
          <w:szCs w:val="24"/>
        </w:rPr>
        <w:t>.202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Pr="006B5801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 xml:space="preserve"> включително.</w:t>
      </w:r>
    </w:p>
    <w:p w14:paraId="024BF98B" w14:textId="77777777"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</w:t>
      </w:r>
      <w:r w:rsidR="0068005B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14:paraId="37B10CDC" w14:textId="77777777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6947BA">
        <w:rPr>
          <w:rFonts w:ascii="Times New Roman" w:hAnsi="Times New Roman"/>
          <w:b/>
          <w:sz w:val="24"/>
          <w:szCs w:val="24"/>
        </w:rPr>
        <w:t>11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3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Pr="006B5801">
        <w:rPr>
          <w:rFonts w:ascii="Times New Roman" w:hAnsi="Times New Roman"/>
          <w:b/>
          <w:sz w:val="24"/>
          <w:szCs w:val="24"/>
        </w:rPr>
        <w:t xml:space="preserve">г. </w:t>
      </w:r>
      <w:r w:rsidRPr="006B5801">
        <w:rPr>
          <w:rFonts w:ascii="Times New Roman" w:hAnsi="Times New Roman"/>
          <w:sz w:val="24"/>
          <w:szCs w:val="24"/>
        </w:rPr>
        <w:t>на</w:t>
      </w:r>
      <w:r w:rsidRPr="00A42F8E">
        <w:rPr>
          <w:rFonts w:ascii="Times New Roman" w:hAnsi="Times New Roman"/>
          <w:sz w:val="24"/>
          <w:szCs w:val="24"/>
        </w:rPr>
        <w:t xml:space="preserve">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2F8E">
          <w:rPr>
            <w:rStyle w:val="a4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>2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1E4712B7" w14:textId="77777777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="006947BA">
        <w:rPr>
          <w:rFonts w:ascii="Times New Roman" w:hAnsi="Times New Roman"/>
          <w:b/>
          <w:sz w:val="24"/>
          <w:szCs w:val="24"/>
        </w:rPr>
        <w:t>08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Pr="006B5801">
        <w:rPr>
          <w:rFonts w:ascii="Times New Roman" w:hAnsi="Times New Roman"/>
          <w:b/>
          <w:sz w:val="24"/>
          <w:szCs w:val="24"/>
        </w:rPr>
        <w:t>.20</w:t>
      </w:r>
      <w:r w:rsidR="0068005B" w:rsidRPr="006B5801">
        <w:rPr>
          <w:rFonts w:ascii="Times New Roman" w:hAnsi="Times New Roman"/>
          <w:b/>
          <w:sz w:val="24"/>
          <w:szCs w:val="24"/>
        </w:rPr>
        <w:t>2</w:t>
      </w:r>
      <w:r w:rsidR="006947BA">
        <w:rPr>
          <w:rFonts w:ascii="Times New Roman" w:hAnsi="Times New Roman"/>
          <w:b/>
          <w:sz w:val="24"/>
          <w:szCs w:val="24"/>
        </w:rPr>
        <w:t>2</w:t>
      </w:r>
      <w:r w:rsidRPr="006B5801">
        <w:rPr>
          <w:rFonts w:ascii="Times New Roman" w:hAnsi="Times New Roman"/>
          <w:b/>
          <w:sz w:val="24"/>
          <w:szCs w:val="24"/>
        </w:rPr>
        <w:t>г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a4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>2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27A5C934" w14:textId="77777777"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E2497C0" w14:textId="77777777" w:rsidR="00280D23" w:rsidRPr="00A42F8E" w:rsidRDefault="00280D23" w:rsidP="0027053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</w:t>
      </w:r>
      <w:r w:rsidR="006947BA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</w:t>
      </w:r>
      <w:r w:rsidR="00CB42A3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6947BA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</w:t>
      </w:r>
      <w:r w:rsidR="0068005B">
        <w:rPr>
          <w:rFonts w:ascii="Times New Roman" w:hAnsi="Times New Roman"/>
          <w:b/>
          <w:i/>
          <w:sz w:val="24"/>
          <w:szCs w:val="24"/>
        </w:rPr>
        <w:t>2</w:t>
      </w:r>
      <w:r w:rsidR="006947BA">
        <w:rPr>
          <w:rFonts w:ascii="Times New Roman" w:hAnsi="Times New Roman"/>
          <w:b/>
          <w:i/>
          <w:sz w:val="24"/>
          <w:szCs w:val="24"/>
        </w:rPr>
        <w:t>2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DE5BA4" w14:textId="77777777" w:rsidR="0027053D" w:rsidRPr="00A42F8E" w:rsidRDefault="0027053D" w:rsidP="0027053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14:paraId="796E99F0" w14:textId="77777777" w:rsidR="00144BEA" w:rsidRPr="00A42F8E" w:rsidRDefault="00144BEA" w:rsidP="00144BEA">
      <w:pPr>
        <w:pStyle w:val="a7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14:paraId="231473AA" w14:textId="77777777" w:rsidR="000F2F11" w:rsidRPr="00A42F8E" w:rsidRDefault="000F2F11" w:rsidP="00607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</w:t>
      </w:r>
      <w:r w:rsidR="0068005B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>2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</w:t>
      </w:r>
      <w:r w:rsidR="00057E15" w:rsidRPr="00A42F8E">
        <w:rPr>
          <w:rFonts w:ascii="Times New Roman" w:hAnsi="Times New Roman"/>
          <w:sz w:val="24"/>
          <w:szCs w:val="24"/>
        </w:rPr>
        <w:t xml:space="preserve">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65</w:t>
      </w:r>
      <w:r w:rsidR="006947BA" w:rsidRPr="00BD3E97">
        <w:rPr>
          <w:rFonts w:ascii="Times New Roman" w:hAnsi="Times New Roman"/>
          <w:sz w:val="24"/>
          <w:szCs w:val="24"/>
        </w:rPr>
        <w:t>2, 02/940 6</w:t>
      </w:r>
      <w:r w:rsidR="006947BA">
        <w:rPr>
          <w:rFonts w:ascii="Times New Roman" w:hAnsi="Times New Roman"/>
          <w:sz w:val="24"/>
          <w:szCs w:val="24"/>
        </w:rPr>
        <w:t>06</w:t>
      </w:r>
      <w:r w:rsidR="006947BA" w:rsidRPr="00BD3E97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 xml:space="preserve">,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069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14:paraId="62A614C0" w14:textId="77777777" w:rsidR="00D17FBA" w:rsidRPr="00A42F8E" w:rsidRDefault="00D17FBA" w:rsidP="006B5801">
      <w:pPr>
        <w:tabs>
          <w:tab w:val="left" w:pos="8789"/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4C1F8C"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0EA" w14:textId="77777777" w:rsidR="00E83266" w:rsidRDefault="00E83266" w:rsidP="009D4546">
      <w:pPr>
        <w:spacing w:after="0" w:line="240" w:lineRule="auto"/>
      </w:pPr>
      <w:r>
        <w:separator/>
      </w:r>
    </w:p>
  </w:endnote>
  <w:endnote w:type="continuationSeparator" w:id="0">
    <w:p w14:paraId="25B7FCDE" w14:textId="77777777" w:rsidR="00E83266" w:rsidRDefault="00E83266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E7CE" w14:textId="77777777"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EF8C4C" w14:textId="77777777" w:rsidR="009D4546" w:rsidRDefault="009D4546" w:rsidP="009D454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BAD2" w14:textId="77777777"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0435">
      <w:rPr>
        <w:rStyle w:val="ab"/>
        <w:noProof/>
      </w:rPr>
      <w:t>2</w:t>
    </w:r>
    <w:r>
      <w:rPr>
        <w:rStyle w:val="ab"/>
      </w:rPr>
      <w:fldChar w:fldCharType="end"/>
    </w:r>
  </w:p>
  <w:p w14:paraId="244FD6CB" w14:textId="77777777" w:rsidR="009D4546" w:rsidRDefault="009D4546" w:rsidP="009D45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20B6" w14:textId="77777777" w:rsidR="00E83266" w:rsidRDefault="00E83266" w:rsidP="009D4546">
      <w:pPr>
        <w:spacing w:after="0" w:line="240" w:lineRule="auto"/>
      </w:pPr>
      <w:r>
        <w:separator/>
      </w:r>
    </w:p>
  </w:footnote>
  <w:footnote w:type="continuationSeparator" w:id="0">
    <w:p w14:paraId="31DE62E2" w14:textId="77777777" w:rsidR="00E83266" w:rsidRDefault="00E83266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2E1569"/>
    <w:multiLevelType w:val="hybridMultilevel"/>
    <w:tmpl w:val="4E22DBCC"/>
    <w:lvl w:ilvl="0" w:tplc="6624D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33"/>
    <w:rsid w:val="00006484"/>
    <w:rsid w:val="00010FD3"/>
    <w:rsid w:val="00023F82"/>
    <w:rsid w:val="00025988"/>
    <w:rsid w:val="00043E25"/>
    <w:rsid w:val="00057E15"/>
    <w:rsid w:val="00067127"/>
    <w:rsid w:val="000739D6"/>
    <w:rsid w:val="0007461D"/>
    <w:rsid w:val="00075F27"/>
    <w:rsid w:val="00076A04"/>
    <w:rsid w:val="000817AD"/>
    <w:rsid w:val="00082B42"/>
    <w:rsid w:val="000B40A7"/>
    <w:rsid w:val="000C1ED7"/>
    <w:rsid w:val="000D57EF"/>
    <w:rsid w:val="000F2F11"/>
    <w:rsid w:val="000F2FFB"/>
    <w:rsid w:val="000F32D9"/>
    <w:rsid w:val="000F406F"/>
    <w:rsid w:val="000F450A"/>
    <w:rsid w:val="000F7BF4"/>
    <w:rsid w:val="0011377A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478AD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C1F8C"/>
    <w:rsid w:val="004E2D7B"/>
    <w:rsid w:val="004F2E8D"/>
    <w:rsid w:val="004F4D60"/>
    <w:rsid w:val="005034BE"/>
    <w:rsid w:val="005106E8"/>
    <w:rsid w:val="00513E20"/>
    <w:rsid w:val="005177D8"/>
    <w:rsid w:val="00523193"/>
    <w:rsid w:val="00536652"/>
    <w:rsid w:val="00547B2F"/>
    <w:rsid w:val="00566014"/>
    <w:rsid w:val="005725EC"/>
    <w:rsid w:val="00573122"/>
    <w:rsid w:val="00577728"/>
    <w:rsid w:val="00580BBD"/>
    <w:rsid w:val="005A7ACF"/>
    <w:rsid w:val="005B39DC"/>
    <w:rsid w:val="005B3F6C"/>
    <w:rsid w:val="005C0502"/>
    <w:rsid w:val="005C18BB"/>
    <w:rsid w:val="005D2E6F"/>
    <w:rsid w:val="00600B18"/>
    <w:rsid w:val="00607914"/>
    <w:rsid w:val="00624A81"/>
    <w:rsid w:val="006442B7"/>
    <w:rsid w:val="0065725A"/>
    <w:rsid w:val="00675C4A"/>
    <w:rsid w:val="0068005B"/>
    <w:rsid w:val="006865E1"/>
    <w:rsid w:val="006947BA"/>
    <w:rsid w:val="006B5801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B1E02"/>
    <w:rsid w:val="007E774C"/>
    <w:rsid w:val="007F007E"/>
    <w:rsid w:val="007F5FEC"/>
    <w:rsid w:val="00811039"/>
    <w:rsid w:val="00840F9F"/>
    <w:rsid w:val="008467DD"/>
    <w:rsid w:val="008521A0"/>
    <w:rsid w:val="008612DC"/>
    <w:rsid w:val="00870028"/>
    <w:rsid w:val="008762B1"/>
    <w:rsid w:val="00882061"/>
    <w:rsid w:val="00887F14"/>
    <w:rsid w:val="00890C3B"/>
    <w:rsid w:val="00897113"/>
    <w:rsid w:val="008A47F6"/>
    <w:rsid w:val="008B37DA"/>
    <w:rsid w:val="008C1F58"/>
    <w:rsid w:val="008E1735"/>
    <w:rsid w:val="008E2140"/>
    <w:rsid w:val="008E3B21"/>
    <w:rsid w:val="00906063"/>
    <w:rsid w:val="009066F5"/>
    <w:rsid w:val="00925601"/>
    <w:rsid w:val="00930435"/>
    <w:rsid w:val="00941A29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074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72C11"/>
    <w:rsid w:val="00AA2C6F"/>
    <w:rsid w:val="00AB19D6"/>
    <w:rsid w:val="00AC49E2"/>
    <w:rsid w:val="00AE0F5C"/>
    <w:rsid w:val="00AE1156"/>
    <w:rsid w:val="00AF6347"/>
    <w:rsid w:val="00AF7A00"/>
    <w:rsid w:val="00B009B2"/>
    <w:rsid w:val="00B036F2"/>
    <w:rsid w:val="00B04E08"/>
    <w:rsid w:val="00B25926"/>
    <w:rsid w:val="00B35DCD"/>
    <w:rsid w:val="00B6266C"/>
    <w:rsid w:val="00B72043"/>
    <w:rsid w:val="00BA460B"/>
    <w:rsid w:val="00BA6327"/>
    <w:rsid w:val="00BC0BE1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670EA"/>
    <w:rsid w:val="00C74D71"/>
    <w:rsid w:val="00C809BD"/>
    <w:rsid w:val="00CA5BDF"/>
    <w:rsid w:val="00CB1B65"/>
    <w:rsid w:val="00CB42A3"/>
    <w:rsid w:val="00CB684B"/>
    <w:rsid w:val="00CE6354"/>
    <w:rsid w:val="00D17EC1"/>
    <w:rsid w:val="00D17FBA"/>
    <w:rsid w:val="00D205A4"/>
    <w:rsid w:val="00D24C4D"/>
    <w:rsid w:val="00D25000"/>
    <w:rsid w:val="00D25E1A"/>
    <w:rsid w:val="00D46A88"/>
    <w:rsid w:val="00D5561C"/>
    <w:rsid w:val="00D5708C"/>
    <w:rsid w:val="00D60E65"/>
    <w:rsid w:val="00D64BE8"/>
    <w:rsid w:val="00D7239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83266"/>
    <w:rsid w:val="00EA1101"/>
    <w:rsid w:val="00EA286D"/>
    <w:rsid w:val="00EA3101"/>
    <w:rsid w:val="00EA5B4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75F9A"/>
    <w:rsid w:val="00F86FE2"/>
    <w:rsid w:val="00FA1AC3"/>
    <w:rsid w:val="00FA39BE"/>
    <w:rsid w:val="00FB6368"/>
    <w:rsid w:val="00FC3C9E"/>
    <w:rsid w:val="00FC7996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114F5"/>
  <w15:docId w15:val="{0F9B61F5-0899-4760-990D-EC8F2DE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kti2022@pudoo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doo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Samet Hasan</cp:lastModifiedBy>
  <cp:revision>4</cp:revision>
  <cp:lastPrinted>2022-01-05T11:54:00Z</cp:lastPrinted>
  <dcterms:created xsi:type="dcterms:W3CDTF">2022-01-05T11:55:00Z</dcterms:created>
  <dcterms:modified xsi:type="dcterms:W3CDTF">2022-01-05T14:45:00Z</dcterms:modified>
</cp:coreProperties>
</file>